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2B9" w:rsidRDefault="00EA42B9" w:rsidP="00EA42B9">
      <w:pPr>
        <w:jc w:val="right"/>
      </w:pPr>
      <w:r>
        <w:rPr>
          <w:sz w:val="28"/>
          <w:szCs w:val="28"/>
        </w:rPr>
        <w:t>Приложение 1</w:t>
      </w:r>
      <w:r w:rsidR="00A363B7">
        <w:rPr>
          <w:sz w:val="28"/>
          <w:szCs w:val="28"/>
        </w:rPr>
        <w:t>3</w:t>
      </w:r>
    </w:p>
    <w:p w:rsidR="00EA42B9" w:rsidRDefault="00EA42B9" w:rsidP="00EA42B9">
      <w:pPr>
        <w:jc w:val="right"/>
        <w:rPr>
          <w:sz w:val="28"/>
          <w:szCs w:val="28"/>
        </w:rPr>
      </w:pPr>
      <w:r w:rsidRPr="001C1728">
        <w:rPr>
          <w:sz w:val="28"/>
          <w:szCs w:val="28"/>
        </w:rPr>
        <w:t>к решению Собрания депутатов</w:t>
      </w:r>
    </w:p>
    <w:p w:rsidR="00EA42B9" w:rsidRDefault="00EA42B9" w:rsidP="00EA42B9">
      <w:pPr>
        <w:jc w:val="right"/>
        <w:rPr>
          <w:sz w:val="28"/>
          <w:szCs w:val="28"/>
        </w:rPr>
      </w:pPr>
      <w:r w:rsidRPr="001C1728">
        <w:rPr>
          <w:sz w:val="28"/>
          <w:szCs w:val="28"/>
        </w:rPr>
        <w:t xml:space="preserve"> </w:t>
      </w:r>
      <w:proofErr w:type="spellStart"/>
      <w:r w:rsidRPr="001C1728">
        <w:rPr>
          <w:sz w:val="28"/>
          <w:szCs w:val="28"/>
        </w:rPr>
        <w:t>Обливского</w:t>
      </w:r>
      <w:proofErr w:type="spellEnd"/>
      <w:r w:rsidRPr="001C172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1C1728">
        <w:rPr>
          <w:sz w:val="28"/>
          <w:szCs w:val="28"/>
        </w:rPr>
        <w:t>«О бюджете</w:t>
      </w:r>
    </w:p>
    <w:p w:rsidR="00EA42B9" w:rsidRDefault="00EA42B9" w:rsidP="00EA42B9">
      <w:pPr>
        <w:jc w:val="right"/>
        <w:rPr>
          <w:sz w:val="28"/>
          <w:szCs w:val="28"/>
        </w:rPr>
      </w:pPr>
      <w:r w:rsidRPr="001C1728">
        <w:rPr>
          <w:sz w:val="28"/>
          <w:szCs w:val="28"/>
        </w:rPr>
        <w:t xml:space="preserve"> </w:t>
      </w:r>
      <w:proofErr w:type="spellStart"/>
      <w:r w:rsidRPr="001C1728">
        <w:rPr>
          <w:sz w:val="28"/>
          <w:szCs w:val="28"/>
        </w:rPr>
        <w:t>Обливского</w:t>
      </w:r>
      <w:proofErr w:type="spellEnd"/>
      <w:r w:rsidRPr="001C1728">
        <w:rPr>
          <w:sz w:val="28"/>
          <w:szCs w:val="28"/>
        </w:rPr>
        <w:t xml:space="preserve"> района на 20</w:t>
      </w:r>
      <w:r w:rsidR="00126B33">
        <w:rPr>
          <w:sz w:val="28"/>
          <w:szCs w:val="28"/>
        </w:rPr>
        <w:t>2</w:t>
      </w:r>
      <w:r w:rsidR="00A363B7">
        <w:rPr>
          <w:sz w:val="28"/>
          <w:szCs w:val="28"/>
        </w:rPr>
        <w:t>2</w:t>
      </w:r>
      <w:r w:rsidRPr="001C1728">
        <w:rPr>
          <w:sz w:val="28"/>
          <w:szCs w:val="28"/>
        </w:rPr>
        <w:t xml:space="preserve"> год</w:t>
      </w:r>
    </w:p>
    <w:p w:rsidR="00EA42B9" w:rsidRDefault="00EA42B9" w:rsidP="00EA42B9">
      <w:pPr>
        <w:ind w:left="46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на плановый период 202</w:t>
      </w:r>
      <w:r w:rsidR="00A363B7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A363B7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</w:t>
      </w:r>
    </w:p>
    <w:p w:rsidR="00EA42B9" w:rsidRDefault="00EA42B9" w:rsidP="00EA42B9">
      <w:pPr>
        <w:jc w:val="center"/>
        <w:rPr>
          <w:b/>
          <w:sz w:val="28"/>
          <w:szCs w:val="28"/>
        </w:rPr>
      </w:pPr>
    </w:p>
    <w:p w:rsidR="00EA42B9" w:rsidRPr="00264F86" w:rsidRDefault="00EA42B9" w:rsidP="00EA42B9">
      <w:pPr>
        <w:jc w:val="center"/>
        <w:rPr>
          <w:b/>
          <w:sz w:val="28"/>
          <w:szCs w:val="28"/>
        </w:rPr>
      </w:pPr>
      <w:r w:rsidRPr="00264F86">
        <w:rPr>
          <w:b/>
          <w:sz w:val="28"/>
          <w:szCs w:val="28"/>
        </w:rPr>
        <w:t>Программа</w:t>
      </w:r>
    </w:p>
    <w:p w:rsidR="00EA42B9" w:rsidRPr="00264F86" w:rsidRDefault="00EA42B9" w:rsidP="00EA42B9">
      <w:pPr>
        <w:jc w:val="center"/>
        <w:rPr>
          <w:b/>
          <w:sz w:val="28"/>
          <w:szCs w:val="28"/>
        </w:rPr>
      </w:pPr>
      <w:r w:rsidRPr="00264F86">
        <w:rPr>
          <w:b/>
          <w:sz w:val="28"/>
          <w:szCs w:val="28"/>
        </w:rPr>
        <w:t>муниципальных внутренних заимствований</w:t>
      </w:r>
    </w:p>
    <w:p w:rsidR="00EA42B9" w:rsidRDefault="00E33CA6" w:rsidP="00EA42B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Обливского</w:t>
      </w:r>
      <w:proofErr w:type="spellEnd"/>
      <w:r>
        <w:rPr>
          <w:b/>
          <w:sz w:val="28"/>
          <w:szCs w:val="28"/>
        </w:rPr>
        <w:t xml:space="preserve"> района на 202</w:t>
      </w:r>
      <w:r w:rsidR="00A363B7">
        <w:rPr>
          <w:b/>
          <w:sz w:val="28"/>
          <w:szCs w:val="28"/>
        </w:rPr>
        <w:t>2</w:t>
      </w:r>
      <w:r w:rsidR="00EA42B9" w:rsidRPr="00264F86">
        <w:rPr>
          <w:b/>
          <w:sz w:val="28"/>
          <w:szCs w:val="28"/>
        </w:rPr>
        <w:t xml:space="preserve"> год</w:t>
      </w:r>
      <w:r w:rsidR="00EA42B9">
        <w:rPr>
          <w:b/>
          <w:sz w:val="28"/>
          <w:szCs w:val="28"/>
        </w:rPr>
        <w:t xml:space="preserve"> и на плановый период 202</w:t>
      </w:r>
      <w:r w:rsidR="00A363B7">
        <w:rPr>
          <w:b/>
          <w:sz w:val="28"/>
          <w:szCs w:val="28"/>
        </w:rPr>
        <w:t>3</w:t>
      </w:r>
      <w:r w:rsidR="00EA42B9">
        <w:rPr>
          <w:b/>
          <w:sz w:val="28"/>
          <w:szCs w:val="28"/>
        </w:rPr>
        <w:t xml:space="preserve"> и 202</w:t>
      </w:r>
      <w:r w:rsidR="00A363B7">
        <w:rPr>
          <w:b/>
          <w:sz w:val="28"/>
          <w:szCs w:val="28"/>
        </w:rPr>
        <w:t>4</w:t>
      </w:r>
      <w:r w:rsidR="00EA42B9">
        <w:rPr>
          <w:b/>
          <w:sz w:val="28"/>
          <w:szCs w:val="28"/>
        </w:rPr>
        <w:t xml:space="preserve"> годов</w:t>
      </w:r>
    </w:p>
    <w:p w:rsidR="00EA42B9" w:rsidRDefault="00EA42B9" w:rsidP="00EA42B9">
      <w:pPr>
        <w:jc w:val="center"/>
        <w:rPr>
          <w:b/>
          <w:sz w:val="28"/>
          <w:szCs w:val="28"/>
        </w:rPr>
      </w:pPr>
    </w:p>
    <w:p w:rsidR="00EA42B9" w:rsidRPr="000A1D22" w:rsidRDefault="00EA42B9" w:rsidP="00EA42B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1.Муниципаль</w:t>
      </w:r>
      <w:r w:rsidRPr="000A1D22">
        <w:rPr>
          <w:b/>
          <w:sz w:val="28"/>
          <w:szCs w:val="28"/>
        </w:rPr>
        <w:t>ные внутренние заимствования</w:t>
      </w:r>
    </w:p>
    <w:p w:rsidR="00EA42B9" w:rsidRPr="000A1D22" w:rsidRDefault="00EA42B9" w:rsidP="00EA42B9">
      <w:pPr>
        <w:ind w:left="36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Обливского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0A1D22">
        <w:rPr>
          <w:b/>
          <w:sz w:val="28"/>
          <w:szCs w:val="28"/>
        </w:rPr>
        <w:t xml:space="preserve"> на 20</w:t>
      </w:r>
      <w:r w:rsidR="00A363B7">
        <w:rPr>
          <w:b/>
          <w:sz w:val="28"/>
          <w:szCs w:val="28"/>
        </w:rPr>
        <w:t>22</w:t>
      </w:r>
      <w:r w:rsidRPr="000A1D22">
        <w:rPr>
          <w:b/>
          <w:sz w:val="28"/>
          <w:szCs w:val="28"/>
        </w:rPr>
        <w:t xml:space="preserve"> год</w:t>
      </w:r>
    </w:p>
    <w:p w:rsidR="00A363B7" w:rsidRDefault="00A363B7" w:rsidP="00A363B7">
      <w:pPr>
        <w:spacing w:after="120" w:line="216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52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8"/>
        <w:gridCol w:w="1725"/>
        <w:gridCol w:w="1817"/>
      </w:tblGrid>
      <w:tr w:rsidR="00A363B7" w:rsidTr="00A363B7"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Предельные сроки </w:t>
            </w:r>
            <w:r>
              <w:rPr>
                <w:sz w:val="28"/>
                <w:szCs w:val="28"/>
              </w:rPr>
              <w:br/>
              <w:t>погашения</w:t>
            </w:r>
          </w:p>
        </w:tc>
      </w:tr>
      <w:tr w:rsidR="00A363B7" w:rsidTr="00A363B7"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привлеченные от кредитных организаций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B95327" w:rsidP="00B9532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363B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</w:t>
            </w:r>
            <w:r w:rsidR="00A363B7">
              <w:rPr>
                <w:sz w:val="28"/>
                <w:szCs w:val="28"/>
              </w:rPr>
              <w:t>00,0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B7" w:rsidRDefault="00A363B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</w:tr>
      <w:tr w:rsidR="00A363B7" w:rsidTr="00A363B7">
        <w:tc>
          <w:tcPr>
            <w:tcW w:w="32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16" w:lineRule="auto"/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B95327" w:rsidP="00B9532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363B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</w:t>
            </w:r>
            <w:r w:rsidR="00A363B7">
              <w:rPr>
                <w:sz w:val="28"/>
                <w:szCs w:val="28"/>
              </w:rPr>
              <w:t>00,0</w:t>
            </w:r>
          </w:p>
        </w:tc>
        <w:tc>
          <w:tcPr>
            <w:tcW w:w="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</w:tr>
      <w:tr w:rsidR="00A363B7" w:rsidTr="00A363B7">
        <w:trPr>
          <w:trHeight w:val="44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16" w:lineRule="auto"/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B7" w:rsidRDefault="00A363B7">
            <w:pPr>
              <w:spacing w:before="60" w:after="60" w:line="216" w:lineRule="auto"/>
              <w:ind w:left="72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A363B7" w:rsidRDefault="00A363B7" w:rsidP="00A363B7">
      <w:pPr>
        <w:jc w:val="center"/>
        <w:rPr>
          <w:sz w:val="28"/>
          <w:szCs w:val="28"/>
        </w:rPr>
      </w:pPr>
    </w:p>
    <w:p w:rsidR="00A363B7" w:rsidRDefault="00A363B7" w:rsidP="00A363B7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Муниципальные внутренние заимствования</w:t>
      </w:r>
    </w:p>
    <w:p w:rsidR="00A363B7" w:rsidRDefault="00A363B7" w:rsidP="00A363B7">
      <w:pPr>
        <w:spacing w:line="21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Обливского</w:t>
      </w:r>
      <w:proofErr w:type="spellEnd"/>
      <w:r>
        <w:rPr>
          <w:b/>
          <w:sz w:val="28"/>
          <w:szCs w:val="28"/>
        </w:rPr>
        <w:t xml:space="preserve"> района на 2023 и 2024годы</w:t>
      </w:r>
    </w:p>
    <w:p w:rsidR="00A363B7" w:rsidRDefault="00A363B7" w:rsidP="00A363B7">
      <w:pPr>
        <w:spacing w:line="216" w:lineRule="auto"/>
        <w:jc w:val="center"/>
        <w:rPr>
          <w:b/>
          <w:sz w:val="16"/>
          <w:szCs w:val="16"/>
        </w:rPr>
      </w:pPr>
    </w:p>
    <w:p w:rsidR="00A363B7" w:rsidRDefault="00A363B7" w:rsidP="00A363B7">
      <w:pPr>
        <w:spacing w:after="120" w:line="216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530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5"/>
        <w:gridCol w:w="1592"/>
        <w:gridCol w:w="1679"/>
        <w:gridCol w:w="1442"/>
        <w:gridCol w:w="1787"/>
      </w:tblGrid>
      <w:tr w:rsidR="00A363B7" w:rsidTr="00A363B7">
        <w:trPr>
          <w:trHeight w:val="20"/>
        </w:trPr>
        <w:tc>
          <w:tcPr>
            <w:tcW w:w="1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</w:tr>
      <w:tr w:rsidR="00A363B7" w:rsidTr="00A363B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rPr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Предельные сроки </w:t>
            </w:r>
            <w:r>
              <w:rPr>
                <w:sz w:val="28"/>
                <w:szCs w:val="28"/>
              </w:rPr>
              <w:br/>
              <w:t>погашения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Предельные сроки</w:t>
            </w:r>
            <w:r>
              <w:rPr>
                <w:sz w:val="28"/>
                <w:szCs w:val="28"/>
              </w:rPr>
              <w:br/>
              <w:t>погашения</w:t>
            </w:r>
          </w:p>
        </w:tc>
      </w:tr>
      <w:tr w:rsidR="00A363B7" w:rsidTr="00A363B7">
        <w:trPr>
          <w:trHeight w:val="20"/>
        </w:trPr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привлеченные от кредитных организаций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</w:p>
        </w:tc>
      </w:tr>
      <w:tr w:rsidR="00A363B7" w:rsidTr="00A363B7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363B7" w:rsidTr="00A363B7">
        <w:trPr>
          <w:trHeight w:val="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погашение 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B7" w:rsidRDefault="00A363B7">
            <w:pPr>
              <w:spacing w:before="60" w:after="60" w:line="204" w:lineRule="auto"/>
              <w:jc w:val="center"/>
              <w:rPr>
                <w:sz w:val="28"/>
                <w:szCs w:val="28"/>
              </w:rPr>
            </w:pPr>
          </w:p>
        </w:tc>
      </w:tr>
    </w:tbl>
    <w:p w:rsidR="00884A9D" w:rsidRDefault="00884A9D"/>
    <w:p w:rsidR="00884A9D" w:rsidRDefault="00884A9D"/>
    <w:p w:rsidR="00A363B7" w:rsidRDefault="00A363B7"/>
    <w:p w:rsidR="00884A9D" w:rsidRDefault="00884A9D"/>
    <w:p w:rsidR="00884A9D" w:rsidRDefault="00884A9D" w:rsidP="00884A9D">
      <w:pPr>
        <w:suppressAutoHyphens/>
        <w:rPr>
          <w:sz w:val="28"/>
          <w:szCs w:val="28"/>
          <w:lang w:eastAsia="ar-SA"/>
        </w:rPr>
      </w:pPr>
      <w:r w:rsidRPr="0036783C">
        <w:rPr>
          <w:sz w:val="28"/>
          <w:szCs w:val="28"/>
          <w:lang w:eastAsia="ar-SA"/>
        </w:rPr>
        <w:t>И.о. заведующего, заместитель заведующего</w:t>
      </w:r>
    </w:p>
    <w:p w:rsidR="00884A9D" w:rsidRPr="0036783C" w:rsidRDefault="00884A9D" w:rsidP="00884A9D">
      <w:pPr>
        <w:suppressAutoHyphens/>
        <w:rPr>
          <w:sz w:val="28"/>
          <w:szCs w:val="28"/>
          <w:lang w:eastAsia="ar-SA"/>
        </w:rPr>
      </w:pPr>
      <w:r w:rsidRPr="0036783C">
        <w:rPr>
          <w:sz w:val="28"/>
          <w:szCs w:val="28"/>
          <w:lang w:eastAsia="ar-SA"/>
        </w:rPr>
        <w:t>Финансовым отделом Администрации</w:t>
      </w:r>
    </w:p>
    <w:p w:rsidR="00884A9D" w:rsidRPr="001F2114" w:rsidRDefault="00884A9D" w:rsidP="00884A9D">
      <w:pPr>
        <w:suppressAutoHyphens/>
        <w:rPr>
          <w:sz w:val="28"/>
          <w:szCs w:val="28"/>
        </w:rPr>
      </w:pPr>
      <w:proofErr w:type="spellStart"/>
      <w:r w:rsidRPr="0036783C">
        <w:rPr>
          <w:sz w:val="28"/>
          <w:szCs w:val="28"/>
          <w:lang w:eastAsia="ar-SA"/>
        </w:rPr>
        <w:t>Обливского</w:t>
      </w:r>
      <w:proofErr w:type="spellEnd"/>
      <w:r w:rsidRPr="0036783C">
        <w:rPr>
          <w:sz w:val="28"/>
          <w:szCs w:val="28"/>
          <w:lang w:eastAsia="ar-SA"/>
        </w:rPr>
        <w:t xml:space="preserve"> района                                  </w:t>
      </w:r>
      <w:r>
        <w:rPr>
          <w:sz w:val="28"/>
          <w:szCs w:val="28"/>
          <w:lang w:eastAsia="ar-SA"/>
        </w:rPr>
        <w:t xml:space="preserve">                     </w:t>
      </w:r>
      <w:r w:rsidRPr="0036783C">
        <w:rPr>
          <w:sz w:val="28"/>
          <w:szCs w:val="28"/>
          <w:lang w:eastAsia="ar-SA"/>
        </w:rPr>
        <w:t xml:space="preserve">                   С.В. </w:t>
      </w:r>
      <w:proofErr w:type="spellStart"/>
      <w:r w:rsidRPr="0036783C">
        <w:rPr>
          <w:sz w:val="28"/>
          <w:szCs w:val="28"/>
          <w:lang w:eastAsia="ar-SA"/>
        </w:rPr>
        <w:t>Гульцева</w:t>
      </w:r>
      <w:proofErr w:type="spellEnd"/>
    </w:p>
    <w:p w:rsidR="007C1209" w:rsidRPr="00884A9D" w:rsidRDefault="007C1209" w:rsidP="00884A9D"/>
    <w:sectPr w:rsidR="007C1209" w:rsidRPr="00884A9D" w:rsidSect="00EA42B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42B9"/>
    <w:rsid w:val="00053211"/>
    <w:rsid w:val="00126B33"/>
    <w:rsid w:val="001F15E0"/>
    <w:rsid w:val="007C1209"/>
    <w:rsid w:val="008176CC"/>
    <w:rsid w:val="00884A9D"/>
    <w:rsid w:val="00A363B7"/>
    <w:rsid w:val="00B95327"/>
    <w:rsid w:val="00BD20AA"/>
    <w:rsid w:val="00C96609"/>
    <w:rsid w:val="00E33CA6"/>
    <w:rsid w:val="00E7036C"/>
    <w:rsid w:val="00EA42B9"/>
    <w:rsid w:val="00FD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74F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4FA"/>
    <w:rPr>
      <w:rFonts w:ascii="AG Souvenir" w:hAnsi="AG Souvenir"/>
      <w:b/>
      <w:spacing w:val="38"/>
      <w:sz w:val="28"/>
    </w:rPr>
  </w:style>
  <w:style w:type="paragraph" w:styleId="a3">
    <w:name w:val="List Paragraph"/>
    <w:basedOn w:val="a"/>
    <w:link w:val="a4"/>
    <w:uiPriority w:val="34"/>
    <w:qFormat/>
    <w:rsid w:val="00FD74FA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D74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USER12</cp:lastModifiedBy>
  <cp:revision>6</cp:revision>
  <dcterms:created xsi:type="dcterms:W3CDTF">2018-12-24T06:58:00Z</dcterms:created>
  <dcterms:modified xsi:type="dcterms:W3CDTF">2021-12-21T13:47:00Z</dcterms:modified>
</cp:coreProperties>
</file>